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0" w:lineRule="auto"/>
        <w:ind w:left="2596" w:right="2431" w:firstLine="0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Style w:val="Heading1"/>
        <w:spacing w:before="80" w:lineRule="auto"/>
        <w:ind w:left="2596" w:right="2431" w:firstLine="0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CATEGORIAS </w:t>
      </w:r>
    </w:p>
    <w:p w:rsidR="00000000" w:rsidDel="00000000" w:rsidP="00000000" w:rsidRDefault="00000000" w:rsidRPr="00000000" w14:paraId="00000003">
      <w:pPr>
        <w:spacing w:after="0" w:before="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2"/>
        </w:numPr>
        <w:tabs>
          <w:tab w:val="left" w:leader="none" w:pos="665"/>
        </w:tabs>
        <w:spacing w:before="1" w:lineRule="auto"/>
        <w:ind w:left="785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665"/>
        </w:tabs>
        <w:spacing w:before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 presente edital possui valor total de R$ 90.000,00 (Noventa Mil Reais).</w:t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665"/>
        </w:tabs>
        <w:spacing w:before="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Serão disponibilizadas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vagas: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Artesanato, valor de R$13.200,00 (Treze Mil e Duzentos Reais)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Música, valor de R$14.500,00 (Quatorze Mil e Quinhentos Reais)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Poesia, valor de R$13.800,00 (Treze Mil e Oitocentos Reais)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Audiovisual, valor de R$16.900,00 (Dezesseis Mil e Novecentos Reais)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Dança, valor de R$16.000,00 (Dezesseis Mil)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(uma) vaga de Artes visuais, valor de R$15.600,00 (Quinze Mil e Seiscentos Reais)</w:t>
      </w:r>
    </w:p>
    <w:p w:rsidR="00000000" w:rsidDel="00000000" w:rsidP="00000000" w:rsidRDefault="00000000" w:rsidRPr="00000000" w14:paraId="0000000E">
      <w:pPr>
        <w:spacing w:after="0" w:before="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2"/>
        </w:numPr>
        <w:tabs>
          <w:tab w:val="left" w:leader="none" w:pos="665"/>
        </w:tabs>
        <w:spacing w:before="0" w:lineRule="auto"/>
        <w:ind w:left="785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DISTRIBUIÇÃO DE VAGAS E VALORES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Artesanato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R$13.200,00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R$14.500,00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Poesia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R$13.800,00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Audiovisual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R$16.900,00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Dança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R$16.000,00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Artes visuais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R$15.600,00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Artesanato é a produção de peças ou objetos feitos à mão, utilizando diversas técnicas e matérias-primas naturais para criar itens utilitários ou artísticos. É uma prática cultural milenar que expressa a identidade e a tradição de um povo, funcionando como fonte de renda e sustentabilidade para comunidades e valorizando a criatividade e o saber transmitido por gerações.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Música é a arte de organizar e combinar sons e silêncios de forma melódica, harmônica e rítmica, com o objetivo de criar uma experiência estética, expressar emoções e ideias, e transmitir a cultura de um povo. Ela se utiliza de elementos como melodia, ritmo e harmonia para construir uma composição que possa ser apreciada pelo ouvido.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Poesia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Poesia é uma expressão artística que vai além do texto, referindo-se à essência de algo com beleza, emoção e múltiplos sentidos, não se limitando apenas a poemas. Enquanto poema é a estrutura em versos, estrofes e rimas, a poesia é o conteúdo criativo e tocante que pode ser encontrado em um poema, em uma música, em uma pintura, em uma fotografia ou até mesmo em momentos do cotidiano.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5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Audiovisual é qualquer meio ou recurso que envolve os sentidos da audição e da visão simultaneamente, como o cinema, a televisão e os vídeos para internet. É a combinação de sons e imagens para criar uma mensagem, contando uma história ou transmitindo uma ideia de forma mais completa e impactante do que apenas um dos elementos poderia fazer.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Dança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/>
      </w:pPr>
      <w:r w:rsidDel="00000000" w:rsidR="00000000" w:rsidRPr="00000000">
        <w:rPr>
          <w:rtl w:val="0"/>
        </w:rPr>
        <w:t xml:space="preserve">A dança é uma expressão artística que usa movimentos rítmicos do corpo, frequentemente com música, para comunicar emoções, expressar cultura e proporcionar entretenimento. Ela se baseia nos elementos de corpo, espaço e tempo, podendo ser coreografada ou improvisada. Originária da pré-história, a dança é uma forma antiga de comunicação, um ritual cultural e uma atividade física que beneficia a saúde, o bem-estar mental e o desenvolvimento social.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Artes visuais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5" w:right="0" w:firstLine="0"/>
        <w:jc w:val="left"/>
        <w:rPr/>
      </w:pPr>
      <w:r w:rsidDel="00000000" w:rsidR="00000000" w:rsidRPr="00000000">
        <w:rPr>
          <w:rtl w:val="0"/>
        </w:rPr>
        <w:t xml:space="preserve">Artes visuais são formas de expressão artística que se comunicam e são apreciadas por meio da visão, utilizando elementos como cores, linhas, formas e texturas para criar obras que representam o mundo real ou imaginário. Elas abrangem diversas manifestações, desde a pintura e escultura até a fotografia, vídeo e arte digital, e podem ter a função de agradar esteticamente, entreter ou provocar reflexão.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before="38" w:line="276" w:lineRule="auto"/>
        <w:ind w:right="266"/>
        <w:jc w:val="both"/>
        <w:rPr>
          <w:color w:val="fa000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38" w:line="276" w:lineRule="auto"/>
        <w:ind w:right="26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1254"/>
        <w:gridCol w:w="1263"/>
        <w:gridCol w:w="1263"/>
        <w:gridCol w:w="1534"/>
        <w:gridCol w:w="1348"/>
        <w:gridCol w:w="1260"/>
        <w:tblGridChange w:id="0">
          <w:tblGrid>
            <w:gridCol w:w="1455"/>
            <w:gridCol w:w="1254"/>
            <w:gridCol w:w="1263"/>
            <w:gridCol w:w="1263"/>
            <w:gridCol w:w="1534"/>
            <w:gridCol w:w="1348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Cotas pessoas negras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Cotas pessoas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Cotas PCD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do prêmio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R$90.000,00</w:t>
            </w:r>
          </w:p>
        </w:tc>
      </w:tr>
    </w:tbl>
    <w:p w:rsidR="00000000" w:rsidDel="00000000" w:rsidP="00000000" w:rsidRDefault="00000000" w:rsidRPr="00000000" w14:paraId="00000050">
      <w:pPr>
        <w:spacing w:after="0" w:line="276" w:lineRule="auto"/>
        <w:ind w:left="420" w:right="259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-130808</wp:posOffset>
          </wp:positionV>
          <wp:extent cx="2847340" cy="68262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340" cy="682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-22858</wp:posOffset>
          </wp:positionH>
          <wp:positionV relativeFrom="paragraph">
            <wp:posOffset>0</wp:posOffset>
          </wp:positionV>
          <wp:extent cx="1996440" cy="7848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5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